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C9" w:rsidRDefault="00E478C9"/>
    <w:p w:rsidR="00637F35" w:rsidRDefault="00637F35"/>
    <w:p w:rsidR="00637F35" w:rsidRDefault="00637F35"/>
    <w:p w:rsidR="00637F35" w:rsidRDefault="00637F35"/>
    <w:p w:rsidR="00637F35" w:rsidRDefault="00637F35"/>
    <w:p w:rsidR="00637F35" w:rsidRDefault="00637F35"/>
    <w:p w:rsidR="006D000F" w:rsidRDefault="006D000F" w:rsidP="00637F35">
      <w:pPr>
        <w:rPr>
          <w:u w:val="single"/>
        </w:rPr>
      </w:pPr>
    </w:p>
    <w:p w:rsidR="002E7E88" w:rsidRDefault="002E7E88" w:rsidP="00012EA5">
      <w:pPr>
        <w:rPr>
          <w:b/>
          <w:sz w:val="28"/>
          <w:szCs w:val="28"/>
        </w:rPr>
      </w:pPr>
    </w:p>
    <w:p w:rsidR="00637F35" w:rsidRPr="002D42D5" w:rsidRDefault="00012EA5" w:rsidP="00012E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Qualität aus der Region – </w:t>
      </w:r>
      <w:r w:rsidR="008722C8">
        <w:rPr>
          <w:b/>
          <w:sz w:val="28"/>
          <w:szCs w:val="28"/>
        </w:rPr>
        <w:t xml:space="preserve">Pfungstädter </w:t>
      </w:r>
      <w:r>
        <w:rPr>
          <w:b/>
          <w:sz w:val="28"/>
          <w:szCs w:val="28"/>
        </w:rPr>
        <w:t>und</w:t>
      </w:r>
      <w:r w:rsidR="003A3BF2">
        <w:rPr>
          <w:b/>
          <w:sz w:val="28"/>
          <w:szCs w:val="28"/>
        </w:rPr>
        <w:t xml:space="preserve"> </w:t>
      </w:r>
      <w:r w:rsidR="008722C8">
        <w:rPr>
          <w:b/>
          <w:sz w:val="28"/>
          <w:szCs w:val="28"/>
        </w:rPr>
        <w:t xml:space="preserve">Hessen </w:t>
      </w:r>
      <w:r w:rsidR="00C24EF2" w:rsidRPr="00C24EF2">
        <w:rPr>
          <w:rFonts w:eastAsia="Times New Roman" w:cs="Times New Roman"/>
          <w:b/>
          <w:sz w:val="28"/>
          <w:szCs w:val="28"/>
        </w:rPr>
        <w:t>à</w:t>
      </w:r>
      <w:r w:rsidR="003A3BF2">
        <w:rPr>
          <w:b/>
          <w:sz w:val="28"/>
          <w:szCs w:val="28"/>
        </w:rPr>
        <w:t xml:space="preserve"> la carte</w:t>
      </w:r>
    </w:p>
    <w:p w:rsidR="00637F35" w:rsidRDefault="00637F35" w:rsidP="00637F35"/>
    <w:p w:rsidR="00637F35" w:rsidRDefault="008722C8" w:rsidP="00637F35">
      <w:pPr>
        <w:rPr>
          <w:b/>
        </w:rPr>
      </w:pPr>
      <w:r>
        <w:rPr>
          <w:b/>
        </w:rPr>
        <w:t>Di</w:t>
      </w:r>
      <w:r w:rsidR="00012EA5">
        <w:rPr>
          <w:b/>
        </w:rPr>
        <w:t>e Pfungstädter Brauerei und die Restaurant-Kooperation vereinbaren eine Partnerschaft, um kulinarische Spezialitäten aus Hessen zu stärken</w:t>
      </w:r>
      <w:r w:rsidR="00912169">
        <w:rPr>
          <w:b/>
        </w:rPr>
        <w:t>.</w:t>
      </w:r>
    </w:p>
    <w:p w:rsidR="001727E9" w:rsidRDefault="00D05EC4" w:rsidP="001727E9">
      <w:p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>
        <w:rPr>
          <w:sz w:val="22"/>
          <w:szCs w:val="22"/>
        </w:rPr>
        <w:t xml:space="preserve">Mit der Unterzeichnung eines Kooperationsvertrages haben </w:t>
      </w:r>
      <w:r w:rsidR="00012EA5">
        <w:rPr>
          <w:sz w:val="22"/>
          <w:szCs w:val="22"/>
        </w:rPr>
        <w:t xml:space="preserve">Hessen </w:t>
      </w:r>
      <w:r w:rsidR="00C24EF2" w:rsidRPr="008722C8">
        <w:rPr>
          <w:rFonts w:eastAsia="Times New Roman" w:cs="Times New Roman"/>
          <w:sz w:val="22"/>
          <w:szCs w:val="22"/>
        </w:rPr>
        <w:t>à</w:t>
      </w:r>
      <w:r w:rsidR="00012EA5">
        <w:rPr>
          <w:sz w:val="22"/>
          <w:szCs w:val="22"/>
        </w:rPr>
        <w:t xml:space="preserve"> la carte – eine Initiative der </w:t>
      </w:r>
      <w:r>
        <w:rPr>
          <w:sz w:val="22"/>
          <w:szCs w:val="22"/>
        </w:rPr>
        <w:t>DEHOGA Hessen</w:t>
      </w:r>
      <w:r w:rsidR="00012EA5">
        <w:rPr>
          <w:sz w:val="22"/>
          <w:szCs w:val="22"/>
        </w:rPr>
        <w:t xml:space="preserve"> und des Hessischen Tourismusverbandes (HTV) – </w:t>
      </w:r>
      <w:r>
        <w:rPr>
          <w:sz w:val="22"/>
          <w:szCs w:val="22"/>
        </w:rPr>
        <w:t xml:space="preserve"> und die Pfungstädter Brauerei ihre Partnerschaft weiter ausgebaut. </w:t>
      </w:r>
      <w:r w:rsidR="001727E9">
        <w:rPr>
          <w:rFonts w:eastAsia="Times New Roman" w:cs="Times New Roman"/>
          <w:sz w:val="22"/>
          <w:szCs w:val="22"/>
        </w:rPr>
        <w:t xml:space="preserve">„Wir als Brauerei </w:t>
      </w:r>
      <w:r w:rsidR="003A3BF2">
        <w:rPr>
          <w:rFonts w:eastAsia="Times New Roman" w:cs="Times New Roman"/>
          <w:sz w:val="22"/>
          <w:szCs w:val="22"/>
        </w:rPr>
        <w:t>wollen gemeinsam mit</w:t>
      </w:r>
      <w:r w:rsidR="001727E9">
        <w:rPr>
          <w:rFonts w:eastAsia="Times New Roman" w:cs="Times New Roman"/>
          <w:sz w:val="22"/>
          <w:szCs w:val="22"/>
        </w:rPr>
        <w:t xml:space="preserve"> der Gastronomie Lust </w:t>
      </w:r>
      <w:r w:rsidR="001727E9" w:rsidRPr="008722C8">
        <w:rPr>
          <w:rFonts w:eastAsia="Times New Roman" w:cs="Times New Roman"/>
          <w:sz w:val="22"/>
          <w:szCs w:val="22"/>
        </w:rPr>
        <w:t xml:space="preserve">auf </w:t>
      </w:r>
      <w:r w:rsidR="001727E9">
        <w:rPr>
          <w:rFonts w:eastAsia="Times New Roman" w:cs="Times New Roman"/>
          <w:sz w:val="22"/>
          <w:szCs w:val="22"/>
        </w:rPr>
        <w:t>regionale</w:t>
      </w:r>
      <w:r w:rsidR="001727E9" w:rsidRPr="008722C8">
        <w:rPr>
          <w:rFonts w:eastAsia="Times New Roman" w:cs="Times New Roman"/>
          <w:sz w:val="22"/>
          <w:szCs w:val="22"/>
        </w:rPr>
        <w:t xml:space="preserve"> Produkte</w:t>
      </w:r>
      <w:r w:rsidR="003A3BF2">
        <w:rPr>
          <w:rFonts w:eastAsia="Times New Roman" w:cs="Times New Roman"/>
          <w:sz w:val="22"/>
          <w:szCs w:val="22"/>
        </w:rPr>
        <w:t xml:space="preserve"> machen</w:t>
      </w:r>
      <w:r w:rsidR="001727E9">
        <w:rPr>
          <w:rFonts w:eastAsia="Times New Roman" w:cs="Times New Roman"/>
          <w:sz w:val="22"/>
          <w:szCs w:val="22"/>
        </w:rPr>
        <w:t>“, erklärt Stefan Seibold, Geschäftsführer der Pfungstädter Brauerei, „ob traditionelles oder innovatives</w:t>
      </w:r>
      <w:r w:rsidR="001727E9" w:rsidRPr="008722C8">
        <w:rPr>
          <w:rFonts w:eastAsia="Times New Roman" w:cs="Times New Roman"/>
          <w:sz w:val="22"/>
          <w:szCs w:val="22"/>
        </w:rPr>
        <w:t>,</w:t>
      </w:r>
      <w:r w:rsidR="001727E9">
        <w:rPr>
          <w:rFonts w:eastAsia="Times New Roman" w:cs="Times New Roman"/>
          <w:sz w:val="22"/>
          <w:szCs w:val="22"/>
        </w:rPr>
        <w:t xml:space="preserve"> beide Partner versprechen Produktqualität und regionale Ursprünglichkeit. Pfungstädter und die</w:t>
      </w:r>
      <w:r w:rsidR="003A3BF2">
        <w:rPr>
          <w:rFonts w:eastAsia="Times New Roman" w:cs="Times New Roman"/>
          <w:sz w:val="22"/>
          <w:szCs w:val="22"/>
        </w:rPr>
        <w:t xml:space="preserve"> Gastbetriebe von Hessen à la carte </w:t>
      </w:r>
      <w:r w:rsidR="002731D5">
        <w:rPr>
          <w:rFonts w:eastAsia="Times New Roman" w:cs="Times New Roman"/>
          <w:sz w:val="22"/>
          <w:szCs w:val="22"/>
        </w:rPr>
        <w:t>– das passt zusammen</w:t>
      </w:r>
      <w:r w:rsidR="001727E9">
        <w:rPr>
          <w:rFonts w:eastAsia="Times New Roman" w:cs="Times New Roman"/>
          <w:sz w:val="22"/>
          <w:szCs w:val="22"/>
        </w:rPr>
        <w:t>.“</w:t>
      </w:r>
    </w:p>
    <w:p w:rsidR="001727E9" w:rsidRPr="001727E9" w:rsidRDefault="001727E9" w:rsidP="001727E9">
      <w:pPr>
        <w:spacing w:before="100" w:beforeAutospacing="1" w:after="100" w:afterAutospacing="1"/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 xml:space="preserve">Große Bedeutung </w:t>
      </w:r>
      <w:r w:rsidR="003A3BF2">
        <w:rPr>
          <w:rFonts w:eastAsia="Times New Roman" w:cs="Times New Roman"/>
          <w:b/>
          <w:sz w:val="22"/>
          <w:szCs w:val="22"/>
        </w:rPr>
        <w:t>eines regionalen Wirtschaftskreislaufs</w:t>
      </w:r>
    </w:p>
    <w:p w:rsidR="003A3BF2" w:rsidRDefault="001727E9" w:rsidP="003A3BF2">
      <w:pPr>
        <w:spacing w:before="100" w:beforeAutospacing="1" w:after="100" w:afterAutospacing="1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Mit der Kooperation unterstreicht die Pfungstädter Brauerei welch große Bedeutung die Region für das Unternehmen hat und wie wichtig ihr ein lokaler bzw. re</w:t>
      </w:r>
      <w:r w:rsidR="002731D5">
        <w:rPr>
          <w:rFonts w:eastAsia="Times New Roman" w:cs="Times New Roman"/>
          <w:sz w:val="22"/>
          <w:szCs w:val="22"/>
        </w:rPr>
        <w:t>gionaler Wirtschaftskreislauf ist</w:t>
      </w:r>
      <w:r w:rsidR="00D83DD7">
        <w:rPr>
          <w:rFonts w:eastAsia="Times New Roman" w:cs="Times New Roman"/>
          <w:sz w:val="22"/>
          <w:szCs w:val="22"/>
        </w:rPr>
        <w:t>. „Gemeinsam</w:t>
      </w:r>
      <w:r>
        <w:rPr>
          <w:rFonts w:eastAsia="Times New Roman" w:cs="Times New Roman"/>
          <w:sz w:val="22"/>
          <w:szCs w:val="22"/>
        </w:rPr>
        <w:t xml:space="preserve"> mit Hessen </w:t>
      </w:r>
      <w:r w:rsidR="003A3BF2" w:rsidRPr="008722C8">
        <w:rPr>
          <w:rFonts w:eastAsia="Times New Roman" w:cs="Times New Roman"/>
          <w:sz w:val="22"/>
          <w:szCs w:val="22"/>
        </w:rPr>
        <w:t>à</w:t>
      </w:r>
      <w:r>
        <w:rPr>
          <w:rFonts w:eastAsia="Times New Roman" w:cs="Times New Roman"/>
          <w:sz w:val="22"/>
          <w:szCs w:val="22"/>
        </w:rPr>
        <w:t xml:space="preserve"> la carte haben wir das Ziel, das Ansehen und die kulinarische Vielfalt in Hessen in der Öffentlichkeit zu fördern und auch auf diese Weise zur Erhaltung der heimischen Land- und Kulturwirtschaft beizutragen“</w:t>
      </w:r>
      <w:r w:rsidR="003A3BF2">
        <w:rPr>
          <w:rFonts w:eastAsia="Times New Roman" w:cs="Times New Roman"/>
          <w:sz w:val="22"/>
          <w:szCs w:val="22"/>
        </w:rPr>
        <w:t xml:space="preserve">, so Stefan Seibold, „mit dieser Kooperation zeigen wir, wie wichtig uns die Verbundenheit zu </w:t>
      </w:r>
      <w:r w:rsidR="002731D5">
        <w:rPr>
          <w:rFonts w:eastAsia="Times New Roman" w:cs="Times New Roman"/>
          <w:sz w:val="22"/>
          <w:szCs w:val="22"/>
        </w:rPr>
        <w:t>den</w:t>
      </w:r>
      <w:r w:rsidR="003A3BF2">
        <w:rPr>
          <w:rFonts w:eastAsia="Times New Roman" w:cs="Times New Roman"/>
          <w:sz w:val="22"/>
          <w:szCs w:val="22"/>
        </w:rPr>
        <w:t xml:space="preserve"> </w:t>
      </w:r>
      <w:r w:rsidR="00017890">
        <w:rPr>
          <w:rFonts w:eastAsia="Times New Roman" w:cs="Times New Roman"/>
          <w:sz w:val="22"/>
          <w:szCs w:val="22"/>
        </w:rPr>
        <w:t>Gastbetrieben</w:t>
      </w:r>
      <w:r w:rsidR="002731D5">
        <w:rPr>
          <w:rFonts w:eastAsia="Times New Roman" w:cs="Times New Roman"/>
          <w:sz w:val="22"/>
          <w:szCs w:val="22"/>
        </w:rPr>
        <w:t xml:space="preserve"> in unserem Umland</w:t>
      </w:r>
      <w:r w:rsidR="00017890">
        <w:rPr>
          <w:rFonts w:eastAsia="Times New Roman" w:cs="Times New Roman"/>
          <w:sz w:val="22"/>
          <w:szCs w:val="22"/>
        </w:rPr>
        <w:t xml:space="preserve"> mit ihren </w:t>
      </w:r>
      <w:r w:rsidR="002731D5">
        <w:rPr>
          <w:rFonts w:eastAsia="Times New Roman" w:cs="Times New Roman"/>
          <w:sz w:val="22"/>
          <w:szCs w:val="22"/>
        </w:rPr>
        <w:t>heimischen</w:t>
      </w:r>
      <w:r w:rsidR="00017890">
        <w:rPr>
          <w:rFonts w:eastAsia="Times New Roman" w:cs="Times New Roman"/>
          <w:sz w:val="22"/>
          <w:szCs w:val="22"/>
        </w:rPr>
        <w:t xml:space="preserve"> Spezialitäten</w:t>
      </w:r>
      <w:r w:rsidR="003A3BF2">
        <w:rPr>
          <w:rFonts w:eastAsia="Times New Roman" w:cs="Times New Roman"/>
          <w:sz w:val="22"/>
          <w:szCs w:val="22"/>
        </w:rPr>
        <w:t xml:space="preserve"> ist.“</w:t>
      </w:r>
    </w:p>
    <w:p w:rsidR="00017890" w:rsidRPr="00017890" w:rsidRDefault="00017890" w:rsidP="003A3BF2">
      <w:pPr>
        <w:rPr>
          <w:rFonts w:eastAsia="Times New Roman" w:cs="Times New Roman"/>
          <w:b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Förderung der kulinarischen Vielfalt in Hessen</w:t>
      </w:r>
    </w:p>
    <w:p w:rsidR="00017890" w:rsidRDefault="00017890" w:rsidP="003A3BF2">
      <w:pPr>
        <w:rPr>
          <w:rFonts w:eastAsia="Times New Roman" w:cs="Times New Roman"/>
          <w:sz w:val="22"/>
          <w:szCs w:val="22"/>
        </w:rPr>
      </w:pPr>
    </w:p>
    <w:p w:rsidR="003A3BF2" w:rsidRDefault="003A3BF2" w:rsidP="003A3BF2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Und auch für die Initiatoren von Hessen </w:t>
      </w:r>
      <w:r w:rsidR="00017890" w:rsidRPr="008722C8">
        <w:rPr>
          <w:rFonts w:eastAsia="Times New Roman" w:cs="Times New Roman"/>
          <w:sz w:val="22"/>
          <w:szCs w:val="22"/>
        </w:rPr>
        <w:t>à</w:t>
      </w:r>
      <w:r>
        <w:rPr>
          <w:rFonts w:eastAsia="Times New Roman" w:cs="Times New Roman"/>
          <w:sz w:val="22"/>
          <w:szCs w:val="22"/>
        </w:rPr>
        <w:t xml:space="preserve"> la carte ist die Partnerschaft mit Pfungstädter ein weiterer wichtiger Schritt heimische Qualitätsprodukte in das eigene Netzwerk einzubinden.</w:t>
      </w:r>
      <w:r w:rsidRPr="003A3BF2">
        <w:rPr>
          <w:rFonts w:ascii="Tahoma" w:eastAsia="Times New Roman" w:hAnsi="Tahoma" w:cs="Tahoma"/>
          <w:color w:val="003300"/>
          <w:sz w:val="22"/>
          <w:szCs w:val="22"/>
        </w:rPr>
        <w:t xml:space="preserve"> </w:t>
      </w:r>
      <w:r w:rsidRPr="003A3BF2">
        <w:rPr>
          <w:rFonts w:eastAsia="Times New Roman" w:cs="Tahoma"/>
          <w:color w:val="000000" w:themeColor="text1"/>
          <w:sz w:val="22"/>
          <w:szCs w:val="22"/>
        </w:rPr>
        <w:t xml:space="preserve">„Wir sind stolz die Pfungstädter Brauerei als Partner </w:t>
      </w:r>
      <w:r w:rsidR="003E3759">
        <w:rPr>
          <w:rFonts w:eastAsia="Times New Roman" w:cs="Tahoma"/>
          <w:color w:val="000000" w:themeColor="text1"/>
          <w:sz w:val="22"/>
          <w:szCs w:val="22"/>
        </w:rPr>
        <w:t xml:space="preserve">gewonnen </w:t>
      </w:r>
      <w:r w:rsidRPr="003A3BF2">
        <w:rPr>
          <w:rFonts w:eastAsia="Times New Roman" w:cs="Tahoma"/>
          <w:color w:val="000000" w:themeColor="text1"/>
          <w:sz w:val="22"/>
          <w:szCs w:val="22"/>
        </w:rPr>
        <w:t>zu haben“, sagt  Julius Wagner, Hauptgeschäftsführer der DEHOGA Hessen</w:t>
      </w:r>
      <w:r>
        <w:rPr>
          <w:rFonts w:eastAsia="Times New Roman" w:cs="Tahoma"/>
          <w:color w:val="000000" w:themeColor="text1"/>
          <w:sz w:val="22"/>
          <w:szCs w:val="22"/>
        </w:rPr>
        <w:t>, „damit haben wir einen weite</w:t>
      </w:r>
      <w:r w:rsidR="00012D0C">
        <w:rPr>
          <w:rFonts w:eastAsia="Times New Roman" w:cs="Tahoma"/>
          <w:color w:val="000000" w:themeColor="text1"/>
          <w:sz w:val="22"/>
          <w:szCs w:val="22"/>
        </w:rPr>
        <w:t xml:space="preserve">ren starken Mitstreiter für den Erhalt und Ausbau </w:t>
      </w:r>
      <w:r>
        <w:rPr>
          <w:rFonts w:eastAsia="Times New Roman" w:cs="Tahoma"/>
          <w:color w:val="000000" w:themeColor="text1"/>
          <w:sz w:val="22"/>
          <w:szCs w:val="22"/>
        </w:rPr>
        <w:t>der kulinarischen Vielfalt in unserer Region.“</w:t>
      </w:r>
      <w:r>
        <w:rPr>
          <w:rFonts w:eastAsia="Times New Roman" w:cs="Times New Roman"/>
          <w:color w:val="000000" w:themeColor="text1"/>
        </w:rPr>
        <w:t xml:space="preserve"> </w:t>
      </w:r>
      <w:r w:rsidR="00017890" w:rsidRPr="00017890">
        <w:rPr>
          <w:rFonts w:eastAsia="Times New Roman" w:cs="Times New Roman"/>
          <w:color w:val="000000" w:themeColor="text1"/>
          <w:sz w:val="22"/>
          <w:szCs w:val="22"/>
        </w:rPr>
        <w:t>Die</w:t>
      </w:r>
      <w:r w:rsidRPr="00017890">
        <w:rPr>
          <w:rFonts w:eastAsia="Times New Roman" w:cs="Times New Roman"/>
          <w:color w:val="000000" w:themeColor="text1"/>
          <w:sz w:val="22"/>
          <w:szCs w:val="22"/>
        </w:rPr>
        <w:t xml:space="preserve"> Kooperation </w:t>
      </w:r>
      <w:r w:rsidR="001727E9" w:rsidRPr="00017890">
        <w:rPr>
          <w:rFonts w:eastAsia="Times New Roman" w:cs="Times New Roman"/>
          <w:sz w:val="22"/>
          <w:szCs w:val="22"/>
        </w:rPr>
        <w:t xml:space="preserve">Hessen à la carte </w:t>
      </w:r>
      <w:r w:rsidR="00012D0C">
        <w:rPr>
          <w:rFonts w:eastAsia="Times New Roman" w:cs="Times New Roman"/>
          <w:sz w:val="22"/>
          <w:szCs w:val="22"/>
        </w:rPr>
        <w:t>besteht aus</w:t>
      </w:r>
      <w:r w:rsidRPr="00017890">
        <w:rPr>
          <w:rFonts w:eastAsia="Times New Roman" w:cs="Times New Roman"/>
          <w:sz w:val="22"/>
          <w:szCs w:val="22"/>
        </w:rPr>
        <w:t xml:space="preserve"> r</w:t>
      </w:r>
      <w:r w:rsidR="001727E9" w:rsidRPr="00017890">
        <w:rPr>
          <w:rFonts w:eastAsia="Times New Roman" w:cs="Times New Roman"/>
          <w:sz w:val="22"/>
          <w:szCs w:val="22"/>
        </w:rPr>
        <w:t>und 100 ausgewählt</w:t>
      </w:r>
      <w:r w:rsidR="001727E9" w:rsidRPr="008722C8">
        <w:rPr>
          <w:rFonts w:eastAsia="Times New Roman" w:cs="Times New Roman"/>
          <w:sz w:val="22"/>
          <w:szCs w:val="22"/>
        </w:rPr>
        <w:t>e</w:t>
      </w:r>
      <w:r w:rsidR="00D83DD7">
        <w:rPr>
          <w:rFonts w:eastAsia="Times New Roman" w:cs="Times New Roman"/>
          <w:sz w:val="22"/>
          <w:szCs w:val="22"/>
        </w:rPr>
        <w:t>n</w:t>
      </w:r>
      <w:r w:rsidR="001727E9" w:rsidRPr="008722C8">
        <w:rPr>
          <w:rFonts w:eastAsia="Times New Roman" w:cs="Times New Roman"/>
          <w:sz w:val="22"/>
          <w:szCs w:val="22"/>
        </w:rPr>
        <w:t xml:space="preserve"> Restaurants und Gasthöfe</w:t>
      </w:r>
      <w:r w:rsidR="004C32BC">
        <w:rPr>
          <w:rFonts w:eastAsia="Times New Roman" w:cs="Times New Roman"/>
          <w:sz w:val="22"/>
          <w:szCs w:val="22"/>
        </w:rPr>
        <w:t>n</w:t>
      </w:r>
      <w:r w:rsidR="001727E9" w:rsidRPr="008722C8">
        <w:rPr>
          <w:rFonts w:eastAsia="Times New Roman" w:cs="Times New Roman"/>
          <w:sz w:val="22"/>
          <w:szCs w:val="22"/>
        </w:rPr>
        <w:t xml:space="preserve"> aus den unterschiedlichen </w:t>
      </w:r>
      <w:r w:rsidR="003E3759">
        <w:rPr>
          <w:rFonts w:eastAsia="Times New Roman" w:cs="Times New Roman"/>
          <w:sz w:val="22"/>
          <w:szCs w:val="22"/>
        </w:rPr>
        <w:t>Teilen</w:t>
      </w:r>
      <w:r w:rsidR="001727E9" w:rsidRPr="008722C8">
        <w:rPr>
          <w:rFonts w:eastAsia="Times New Roman" w:cs="Times New Roman"/>
          <w:sz w:val="22"/>
          <w:szCs w:val="22"/>
        </w:rPr>
        <w:t xml:space="preserve"> </w:t>
      </w:r>
      <w:r w:rsidR="00017890">
        <w:rPr>
          <w:rFonts w:eastAsia="Times New Roman" w:cs="Times New Roman"/>
          <w:sz w:val="22"/>
          <w:szCs w:val="22"/>
        </w:rPr>
        <w:t>des Bundeslandes. Damit ist sie</w:t>
      </w:r>
      <w:r w:rsidR="001727E9" w:rsidRPr="008722C8">
        <w:rPr>
          <w:rFonts w:eastAsia="Times New Roman" w:cs="Times New Roman"/>
          <w:sz w:val="22"/>
          <w:szCs w:val="22"/>
        </w:rPr>
        <w:t xml:space="preserve"> Deutschlands älteste regionale Qualitätsgemeinschaft. </w:t>
      </w:r>
    </w:p>
    <w:p w:rsidR="003A3BF2" w:rsidRDefault="003A3BF2" w:rsidP="003A3BF2">
      <w:pPr>
        <w:rPr>
          <w:rFonts w:eastAsia="Times New Roman" w:cs="Times New Roman"/>
          <w:sz w:val="22"/>
          <w:szCs w:val="22"/>
        </w:rPr>
      </w:pPr>
    </w:p>
    <w:p w:rsidR="003A3BF2" w:rsidRDefault="003A3BF2" w:rsidP="003A3BF2">
      <w:pPr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Für die Pfungstädter Brauerei ist die Partnerschaft ein </w:t>
      </w:r>
      <w:r w:rsidR="00CF4A7A">
        <w:rPr>
          <w:rFonts w:eastAsia="Times New Roman" w:cs="Times New Roman"/>
          <w:sz w:val="22"/>
          <w:szCs w:val="22"/>
        </w:rPr>
        <w:t>weiteres Bekenntnis zur Region</w:t>
      </w:r>
      <w:r>
        <w:rPr>
          <w:rFonts w:eastAsia="Times New Roman" w:cs="Times New Roman"/>
          <w:sz w:val="22"/>
          <w:szCs w:val="22"/>
        </w:rPr>
        <w:t xml:space="preserve"> und eine Ergänzung zu der Kooperation mit dem Land Hessen über die Initiative MGH </w:t>
      </w:r>
      <w:r w:rsidR="003E3759">
        <w:rPr>
          <w:rFonts w:eastAsia="Times New Roman" w:cs="Times New Roman"/>
          <w:sz w:val="22"/>
          <w:szCs w:val="22"/>
        </w:rPr>
        <w:t>GUTES AUS HESSEN</w:t>
      </w:r>
      <w:r>
        <w:rPr>
          <w:rFonts w:eastAsia="Times New Roman" w:cs="Times New Roman"/>
          <w:sz w:val="22"/>
          <w:szCs w:val="22"/>
        </w:rPr>
        <w:t xml:space="preserve">. </w:t>
      </w:r>
      <w:r w:rsidR="00017890">
        <w:rPr>
          <w:rFonts w:eastAsia="Times New Roman" w:cs="Times New Roman"/>
          <w:sz w:val="22"/>
          <w:szCs w:val="22"/>
        </w:rPr>
        <w:t>Pfungstädter unterstreicht damit seine regionale Bedeutung als Marktführer</w:t>
      </w:r>
      <w:r w:rsidR="003E3759">
        <w:rPr>
          <w:rFonts w:eastAsia="Times New Roman" w:cs="Times New Roman"/>
          <w:sz w:val="22"/>
          <w:szCs w:val="22"/>
        </w:rPr>
        <w:t xml:space="preserve"> und das Verantwortungsbewusstsein für die lokale Wirtschaft.</w:t>
      </w:r>
    </w:p>
    <w:p w:rsidR="00017890" w:rsidRDefault="00017890" w:rsidP="003A3BF2">
      <w:pPr>
        <w:rPr>
          <w:rFonts w:eastAsia="Times New Roman" w:cs="Times New Roman"/>
          <w:sz w:val="22"/>
          <w:szCs w:val="22"/>
        </w:rPr>
      </w:pPr>
    </w:p>
    <w:p w:rsidR="00C55775" w:rsidRPr="00017890" w:rsidRDefault="001727E9" w:rsidP="001C0F3D">
      <w:pPr>
        <w:rPr>
          <w:rFonts w:eastAsia="Times New Roman" w:cs="Times New Roman"/>
          <w:color w:val="000000" w:themeColor="text1"/>
        </w:rPr>
      </w:pPr>
      <w:r w:rsidRPr="008722C8">
        <w:rPr>
          <w:rFonts w:eastAsia="Times New Roman" w:cs="Times New Roman"/>
          <w:sz w:val="22"/>
          <w:szCs w:val="22"/>
        </w:rPr>
        <w:t xml:space="preserve"> </w:t>
      </w:r>
      <w:r w:rsidR="00A83DE8" w:rsidRPr="00A83DE8">
        <w:rPr>
          <w:rFonts w:ascii="Tahoma" w:eastAsia="Times New Roman" w:hAnsi="Tahoma" w:cs="Tahoma"/>
          <w:color w:val="003300"/>
          <w:sz w:val="22"/>
          <w:szCs w:val="22"/>
        </w:rPr>
        <w:t> </w:t>
      </w:r>
    </w:p>
    <w:p w:rsidR="002E7E88" w:rsidRDefault="002E7E88" w:rsidP="001C0F3D">
      <w:pPr>
        <w:rPr>
          <w:rFonts w:eastAsia="Times New Roman" w:cs="Times New Roman"/>
          <w:b/>
          <w:sz w:val="20"/>
          <w:szCs w:val="20"/>
        </w:rPr>
      </w:pPr>
    </w:p>
    <w:p w:rsidR="002E7E88" w:rsidRDefault="002E7E88" w:rsidP="001C0F3D">
      <w:pPr>
        <w:rPr>
          <w:rFonts w:eastAsia="Times New Roman" w:cs="Times New Roman"/>
          <w:b/>
          <w:sz w:val="20"/>
          <w:szCs w:val="20"/>
        </w:rPr>
      </w:pPr>
    </w:p>
    <w:p w:rsidR="002E7E88" w:rsidRDefault="002E7E88" w:rsidP="001C0F3D">
      <w:pPr>
        <w:rPr>
          <w:rFonts w:eastAsia="Times New Roman" w:cs="Times New Roman"/>
          <w:b/>
          <w:sz w:val="20"/>
          <w:szCs w:val="20"/>
        </w:rPr>
      </w:pPr>
    </w:p>
    <w:p w:rsidR="002E7E88" w:rsidRDefault="002E7E88" w:rsidP="001C0F3D">
      <w:pPr>
        <w:rPr>
          <w:rFonts w:eastAsia="Times New Roman" w:cs="Times New Roman"/>
          <w:b/>
          <w:sz w:val="20"/>
          <w:szCs w:val="20"/>
        </w:rPr>
      </w:pPr>
    </w:p>
    <w:p w:rsidR="002E7E88" w:rsidRDefault="002E7E88" w:rsidP="001C0F3D">
      <w:pPr>
        <w:rPr>
          <w:rFonts w:eastAsia="Times New Roman" w:cs="Times New Roman"/>
          <w:b/>
          <w:sz w:val="20"/>
          <w:szCs w:val="20"/>
        </w:rPr>
      </w:pPr>
    </w:p>
    <w:p w:rsidR="002E7E88" w:rsidRDefault="002E7E88" w:rsidP="001C0F3D">
      <w:pPr>
        <w:rPr>
          <w:rFonts w:eastAsia="Times New Roman" w:cs="Times New Roman"/>
          <w:b/>
          <w:sz w:val="20"/>
          <w:szCs w:val="20"/>
        </w:rPr>
      </w:pPr>
    </w:p>
    <w:p w:rsidR="002E7E88" w:rsidRDefault="002E7E88" w:rsidP="001C0F3D">
      <w:pPr>
        <w:rPr>
          <w:rFonts w:eastAsia="Times New Roman" w:cs="Times New Roman"/>
          <w:b/>
          <w:sz w:val="20"/>
          <w:szCs w:val="20"/>
        </w:rPr>
      </w:pPr>
    </w:p>
    <w:p w:rsidR="002E7E88" w:rsidRDefault="002E7E88" w:rsidP="001C0F3D">
      <w:pPr>
        <w:rPr>
          <w:rFonts w:eastAsia="Times New Roman" w:cs="Times New Roman"/>
          <w:b/>
          <w:sz w:val="20"/>
          <w:szCs w:val="20"/>
        </w:rPr>
      </w:pPr>
    </w:p>
    <w:p w:rsidR="002E7E88" w:rsidRDefault="002E7E88" w:rsidP="001C0F3D">
      <w:pPr>
        <w:rPr>
          <w:rFonts w:eastAsia="Times New Roman" w:cs="Times New Roman"/>
          <w:b/>
          <w:sz w:val="20"/>
          <w:szCs w:val="20"/>
        </w:rPr>
      </w:pPr>
    </w:p>
    <w:p w:rsidR="002E7E88" w:rsidRDefault="002E7E88" w:rsidP="001C0F3D">
      <w:pPr>
        <w:rPr>
          <w:rFonts w:eastAsia="Times New Roman" w:cs="Times New Roman"/>
          <w:b/>
          <w:sz w:val="20"/>
          <w:szCs w:val="20"/>
        </w:rPr>
      </w:pPr>
    </w:p>
    <w:p w:rsidR="002E7E88" w:rsidRDefault="002E7E88" w:rsidP="001C0F3D">
      <w:pPr>
        <w:rPr>
          <w:rFonts w:eastAsia="Times New Roman" w:cs="Times New Roman"/>
          <w:b/>
          <w:sz w:val="20"/>
          <w:szCs w:val="20"/>
        </w:rPr>
      </w:pPr>
    </w:p>
    <w:p w:rsidR="002E7E88" w:rsidRDefault="002E7E88" w:rsidP="001C0F3D">
      <w:pPr>
        <w:rPr>
          <w:rFonts w:eastAsia="Times New Roman" w:cs="Times New Roman"/>
          <w:b/>
          <w:sz w:val="20"/>
          <w:szCs w:val="20"/>
        </w:rPr>
      </w:pPr>
    </w:p>
    <w:p w:rsidR="002E7E88" w:rsidRDefault="002E7E88" w:rsidP="001C0F3D">
      <w:pPr>
        <w:rPr>
          <w:rFonts w:eastAsia="Times New Roman" w:cs="Times New Roman"/>
          <w:b/>
          <w:sz w:val="20"/>
          <w:szCs w:val="20"/>
        </w:rPr>
      </w:pPr>
    </w:p>
    <w:p w:rsidR="002E7E88" w:rsidRDefault="002E7E88" w:rsidP="001C0F3D">
      <w:pPr>
        <w:rPr>
          <w:rFonts w:eastAsia="Times New Roman" w:cs="Times New Roman"/>
          <w:b/>
          <w:sz w:val="20"/>
          <w:szCs w:val="20"/>
        </w:rPr>
      </w:pPr>
    </w:p>
    <w:p w:rsidR="002E7E88" w:rsidRDefault="002E7E88" w:rsidP="001C0F3D">
      <w:pPr>
        <w:rPr>
          <w:rFonts w:eastAsia="Times New Roman" w:cs="Times New Roman"/>
          <w:b/>
          <w:sz w:val="20"/>
          <w:szCs w:val="20"/>
        </w:rPr>
      </w:pPr>
    </w:p>
    <w:p w:rsidR="002E7E88" w:rsidRDefault="002E7E88" w:rsidP="001C0F3D">
      <w:pPr>
        <w:rPr>
          <w:rFonts w:eastAsia="Times New Roman" w:cs="Times New Roman"/>
          <w:b/>
          <w:sz w:val="20"/>
          <w:szCs w:val="20"/>
        </w:rPr>
      </w:pPr>
    </w:p>
    <w:p w:rsidR="002E7E88" w:rsidRDefault="002E7E88" w:rsidP="001C0F3D">
      <w:pPr>
        <w:rPr>
          <w:rFonts w:eastAsia="Times New Roman" w:cs="Times New Roman"/>
          <w:b/>
          <w:sz w:val="20"/>
          <w:szCs w:val="20"/>
        </w:rPr>
      </w:pPr>
    </w:p>
    <w:p w:rsidR="002E7E88" w:rsidRDefault="002E7E88" w:rsidP="001C0F3D">
      <w:pPr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D5E075A" wp14:editId="6B4CAD3B">
            <wp:simplePos x="0" y="0"/>
            <wp:positionH relativeFrom="column">
              <wp:posOffset>1228725</wp:posOffset>
            </wp:positionH>
            <wp:positionV relativeFrom="paragraph">
              <wp:posOffset>36195</wp:posOffset>
            </wp:positionV>
            <wp:extent cx="3236574" cy="3086100"/>
            <wp:effectExtent l="0" t="0" r="2540" b="0"/>
            <wp:wrapNone/>
            <wp:docPr id="1" name="Grafik 1" descr="H:\1_Ordnerstruktur_15112016\Pfungstädter\Kommunikation\Pressemitteilungen\DEHOGA_Hessen a la carte\Vertragsunterzeichnung DEH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1_Ordnerstruktur_15112016\Pfungstädter\Kommunikation\Pressemitteilungen\DEHOGA_Hessen a la carte\Vertragsunterzeichnung DEHOG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74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7E88" w:rsidRDefault="002E7E88" w:rsidP="001C0F3D">
      <w:pPr>
        <w:rPr>
          <w:rFonts w:eastAsia="Times New Roman" w:cs="Times New Roman"/>
          <w:b/>
          <w:sz w:val="20"/>
          <w:szCs w:val="20"/>
        </w:rPr>
      </w:pPr>
    </w:p>
    <w:p w:rsidR="002E7E88" w:rsidRDefault="002E7E88" w:rsidP="001C0F3D">
      <w:pPr>
        <w:rPr>
          <w:rFonts w:eastAsia="Times New Roman" w:cs="Times New Roman"/>
          <w:b/>
          <w:sz w:val="20"/>
          <w:szCs w:val="20"/>
        </w:rPr>
      </w:pPr>
    </w:p>
    <w:p w:rsidR="002E7E88" w:rsidRDefault="002E7E88" w:rsidP="001C0F3D">
      <w:pPr>
        <w:rPr>
          <w:rFonts w:eastAsia="Times New Roman" w:cs="Times New Roman"/>
          <w:b/>
          <w:sz w:val="20"/>
          <w:szCs w:val="20"/>
        </w:rPr>
      </w:pPr>
    </w:p>
    <w:p w:rsidR="002E7E88" w:rsidRDefault="002E7E88" w:rsidP="001C0F3D">
      <w:pPr>
        <w:rPr>
          <w:rFonts w:eastAsia="Times New Roman" w:cs="Times New Roman"/>
          <w:b/>
          <w:sz w:val="20"/>
          <w:szCs w:val="20"/>
        </w:rPr>
      </w:pPr>
    </w:p>
    <w:p w:rsidR="002E7E88" w:rsidRDefault="002E7E88" w:rsidP="001C0F3D">
      <w:pPr>
        <w:rPr>
          <w:rFonts w:eastAsia="Times New Roman" w:cs="Times New Roman"/>
          <w:b/>
          <w:sz w:val="20"/>
          <w:szCs w:val="20"/>
        </w:rPr>
      </w:pPr>
    </w:p>
    <w:p w:rsidR="002E7E88" w:rsidRDefault="002E7E88" w:rsidP="001C0F3D">
      <w:pPr>
        <w:rPr>
          <w:rFonts w:eastAsia="Times New Roman" w:cs="Times New Roman"/>
          <w:b/>
          <w:sz w:val="20"/>
          <w:szCs w:val="20"/>
        </w:rPr>
      </w:pPr>
    </w:p>
    <w:p w:rsidR="002E7E88" w:rsidRDefault="002E7E88" w:rsidP="001C0F3D">
      <w:pPr>
        <w:rPr>
          <w:rFonts w:eastAsia="Times New Roman" w:cs="Times New Roman"/>
          <w:b/>
          <w:sz w:val="20"/>
          <w:szCs w:val="20"/>
        </w:rPr>
      </w:pPr>
    </w:p>
    <w:p w:rsidR="002E7E88" w:rsidRDefault="002E7E88" w:rsidP="001C0F3D">
      <w:pPr>
        <w:rPr>
          <w:rFonts w:eastAsia="Times New Roman" w:cs="Times New Roman"/>
          <w:b/>
          <w:sz w:val="20"/>
          <w:szCs w:val="20"/>
        </w:rPr>
      </w:pPr>
    </w:p>
    <w:p w:rsidR="002E7E88" w:rsidRDefault="002E7E88" w:rsidP="001C0F3D">
      <w:pPr>
        <w:rPr>
          <w:rFonts w:eastAsia="Times New Roman" w:cs="Times New Roman"/>
          <w:b/>
          <w:sz w:val="20"/>
          <w:szCs w:val="20"/>
        </w:rPr>
      </w:pPr>
    </w:p>
    <w:p w:rsidR="002E7E88" w:rsidRDefault="002E7E88" w:rsidP="001C0F3D">
      <w:pPr>
        <w:rPr>
          <w:rFonts w:eastAsia="Times New Roman" w:cs="Times New Roman"/>
          <w:b/>
          <w:sz w:val="20"/>
          <w:szCs w:val="20"/>
        </w:rPr>
      </w:pPr>
    </w:p>
    <w:p w:rsidR="002E7E88" w:rsidRDefault="002E7E88" w:rsidP="001C0F3D">
      <w:pPr>
        <w:rPr>
          <w:rFonts w:eastAsia="Times New Roman" w:cs="Times New Roman"/>
          <w:b/>
          <w:sz w:val="20"/>
          <w:szCs w:val="20"/>
        </w:rPr>
      </w:pPr>
    </w:p>
    <w:p w:rsidR="002E7E88" w:rsidRDefault="002E7E88" w:rsidP="001C0F3D">
      <w:pPr>
        <w:rPr>
          <w:rFonts w:eastAsia="Times New Roman" w:cs="Times New Roman"/>
          <w:b/>
          <w:sz w:val="20"/>
          <w:szCs w:val="20"/>
        </w:rPr>
      </w:pPr>
    </w:p>
    <w:p w:rsidR="002E7E88" w:rsidRDefault="002E7E88" w:rsidP="001C0F3D">
      <w:pPr>
        <w:rPr>
          <w:rFonts w:eastAsia="Times New Roman" w:cs="Times New Roman"/>
          <w:b/>
          <w:sz w:val="20"/>
          <w:szCs w:val="20"/>
        </w:rPr>
      </w:pPr>
    </w:p>
    <w:p w:rsidR="002E7E88" w:rsidRDefault="002E7E88" w:rsidP="001C0F3D">
      <w:pPr>
        <w:rPr>
          <w:rFonts w:eastAsia="Times New Roman" w:cs="Times New Roman"/>
          <w:b/>
          <w:sz w:val="20"/>
          <w:szCs w:val="20"/>
        </w:rPr>
      </w:pPr>
    </w:p>
    <w:p w:rsidR="002E7E88" w:rsidRDefault="002E7E88" w:rsidP="001C0F3D">
      <w:pPr>
        <w:rPr>
          <w:rFonts w:eastAsia="Times New Roman" w:cs="Times New Roman"/>
          <w:b/>
          <w:sz w:val="20"/>
          <w:szCs w:val="20"/>
        </w:rPr>
      </w:pPr>
    </w:p>
    <w:p w:rsidR="002E7E88" w:rsidRDefault="002E7E88" w:rsidP="001C0F3D">
      <w:pPr>
        <w:rPr>
          <w:rFonts w:eastAsia="Times New Roman" w:cs="Times New Roman"/>
          <w:b/>
          <w:sz w:val="20"/>
          <w:szCs w:val="20"/>
        </w:rPr>
      </w:pPr>
    </w:p>
    <w:p w:rsidR="002E7E88" w:rsidRDefault="002E7E88" w:rsidP="001C0F3D">
      <w:pPr>
        <w:rPr>
          <w:rFonts w:eastAsia="Times New Roman" w:cs="Times New Roman"/>
          <w:b/>
          <w:sz w:val="20"/>
          <w:szCs w:val="20"/>
        </w:rPr>
      </w:pPr>
    </w:p>
    <w:p w:rsidR="002E7E88" w:rsidRDefault="002E7E88" w:rsidP="001C0F3D">
      <w:pPr>
        <w:rPr>
          <w:rFonts w:eastAsia="Times New Roman" w:cs="Times New Roman"/>
          <w:b/>
          <w:sz w:val="20"/>
          <w:szCs w:val="20"/>
        </w:rPr>
      </w:pPr>
    </w:p>
    <w:p w:rsidR="002E7E88" w:rsidRDefault="002E7E88" w:rsidP="001C0F3D">
      <w:pPr>
        <w:rPr>
          <w:rFonts w:eastAsia="Times New Roman" w:cs="Times New Roman"/>
          <w:b/>
          <w:sz w:val="20"/>
          <w:szCs w:val="20"/>
        </w:rPr>
      </w:pPr>
    </w:p>
    <w:p w:rsidR="002E7E88" w:rsidRDefault="002E7E88" w:rsidP="001C0F3D">
      <w:pPr>
        <w:rPr>
          <w:rFonts w:eastAsia="Times New Roman" w:cs="Times New Roman"/>
          <w:b/>
          <w:sz w:val="20"/>
          <w:szCs w:val="20"/>
        </w:rPr>
      </w:pPr>
    </w:p>
    <w:p w:rsidR="00D83DD7" w:rsidRDefault="00D83DD7" w:rsidP="001C0F3D">
      <w:pPr>
        <w:rPr>
          <w:rFonts w:eastAsia="Times New Roman" w:cs="Times New Roman"/>
          <w:b/>
          <w:sz w:val="20"/>
          <w:szCs w:val="20"/>
        </w:rPr>
      </w:pPr>
    </w:p>
    <w:p w:rsidR="002E7E88" w:rsidRPr="00D83DD7" w:rsidRDefault="00D83DD7" w:rsidP="00D83DD7">
      <w:pPr>
        <w:jc w:val="center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Stefan Seibold, Geschäftsführer der Pfungstädter Brauerei (links), und Julius Wagner, Hauptgeschäftsführer der DEHOGA Hessen (rechts), bei der Vertragsunterzeichnung in der Pfungstädter Brauerei</w:t>
      </w:r>
    </w:p>
    <w:p w:rsidR="002E7E88" w:rsidRDefault="002E7E88" w:rsidP="001C0F3D">
      <w:pPr>
        <w:rPr>
          <w:rFonts w:eastAsia="Times New Roman" w:cs="Times New Roman"/>
          <w:b/>
          <w:sz w:val="20"/>
          <w:szCs w:val="20"/>
        </w:rPr>
      </w:pPr>
    </w:p>
    <w:p w:rsidR="002E7E88" w:rsidRDefault="002E7E88" w:rsidP="001C0F3D">
      <w:pPr>
        <w:rPr>
          <w:rFonts w:eastAsia="Times New Roman" w:cs="Times New Roman"/>
          <w:b/>
          <w:sz w:val="20"/>
          <w:szCs w:val="20"/>
        </w:rPr>
      </w:pPr>
    </w:p>
    <w:p w:rsidR="00D83DD7" w:rsidRDefault="00D83DD7" w:rsidP="001C0F3D">
      <w:pPr>
        <w:rPr>
          <w:rFonts w:eastAsia="Times New Roman" w:cs="Times New Roman"/>
          <w:b/>
          <w:sz w:val="20"/>
          <w:szCs w:val="20"/>
        </w:rPr>
      </w:pPr>
      <w:bookmarkStart w:id="0" w:name="_GoBack"/>
      <w:bookmarkEnd w:id="0"/>
    </w:p>
    <w:p w:rsidR="002E7E88" w:rsidRDefault="002E7E88" w:rsidP="001C0F3D">
      <w:pPr>
        <w:rPr>
          <w:rFonts w:eastAsia="Times New Roman" w:cs="Times New Roman"/>
          <w:b/>
          <w:sz w:val="20"/>
          <w:szCs w:val="20"/>
        </w:rPr>
      </w:pPr>
    </w:p>
    <w:p w:rsidR="00737181" w:rsidRPr="00737181" w:rsidRDefault="00737181" w:rsidP="001C0F3D">
      <w:pPr>
        <w:rPr>
          <w:rFonts w:eastAsia="Times New Roman" w:cs="Times New Roman"/>
          <w:b/>
          <w:sz w:val="20"/>
          <w:szCs w:val="20"/>
        </w:rPr>
      </w:pPr>
      <w:r w:rsidRPr="00737181">
        <w:rPr>
          <w:rFonts w:eastAsia="Times New Roman" w:cs="Times New Roman"/>
          <w:b/>
          <w:sz w:val="20"/>
          <w:szCs w:val="20"/>
        </w:rPr>
        <w:t>Über Pfungstädter</w:t>
      </w:r>
    </w:p>
    <w:p w:rsidR="00C55775" w:rsidRDefault="00C55775" w:rsidP="007B7922">
      <w:pPr>
        <w:rPr>
          <w:rFonts w:eastAsia="Times New Roman" w:cs="Times New Roman"/>
          <w:sz w:val="20"/>
          <w:szCs w:val="20"/>
        </w:rPr>
      </w:pPr>
    </w:p>
    <w:p w:rsidR="00080E29" w:rsidRPr="007B7922" w:rsidRDefault="001C0F3D" w:rsidP="007B7922">
      <w:pPr>
        <w:rPr>
          <w:rFonts w:eastAsia="Times New Roman" w:cs="Times New Roman"/>
          <w:sz w:val="20"/>
          <w:szCs w:val="20"/>
        </w:rPr>
      </w:pPr>
      <w:r w:rsidRPr="001C0F3D">
        <w:rPr>
          <w:rFonts w:eastAsia="Times New Roman" w:cs="Times New Roman"/>
          <w:sz w:val="20"/>
          <w:szCs w:val="20"/>
        </w:rPr>
        <w:t xml:space="preserve">Pfungstädter ist die größte hessische Privatbrauerei und seit ihrer Gründung 1831 in Familienhand. Die Verbindung von Tradition und Innovation, sowie die Liebe zum Detail machen </w:t>
      </w:r>
      <w:r w:rsidR="00737181" w:rsidRPr="00737181">
        <w:rPr>
          <w:rFonts w:eastAsia="Times New Roman" w:cs="Times New Roman"/>
          <w:sz w:val="20"/>
          <w:szCs w:val="20"/>
        </w:rPr>
        <w:t>die</w:t>
      </w:r>
      <w:r w:rsidRPr="001C0F3D">
        <w:rPr>
          <w:rFonts w:eastAsia="Times New Roman" w:cs="Times New Roman"/>
          <w:sz w:val="20"/>
          <w:szCs w:val="20"/>
        </w:rPr>
        <w:t xml:space="preserve"> Brauerei so einzigartig und </w:t>
      </w:r>
      <w:r w:rsidR="00737181" w:rsidRPr="00737181">
        <w:rPr>
          <w:rFonts w:eastAsia="Times New Roman" w:cs="Times New Roman"/>
          <w:sz w:val="20"/>
          <w:szCs w:val="20"/>
        </w:rPr>
        <w:t xml:space="preserve">ihr Bier so beliebt. </w:t>
      </w:r>
      <w:r w:rsidRPr="001C0F3D">
        <w:rPr>
          <w:rFonts w:eastAsia="Times New Roman" w:cs="Times New Roman"/>
          <w:sz w:val="20"/>
          <w:szCs w:val="20"/>
        </w:rPr>
        <w:t xml:space="preserve">Das Vertrauen </w:t>
      </w:r>
      <w:r w:rsidR="007B7922">
        <w:rPr>
          <w:rFonts w:eastAsia="Times New Roman" w:cs="Times New Roman"/>
          <w:sz w:val="20"/>
          <w:szCs w:val="20"/>
        </w:rPr>
        <w:t>der</w:t>
      </w:r>
      <w:r w:rsidRPr="001C0F3D">
        <w:rPr>
          <w:rFonts w:eastAsia="Times New Roman" w:cs="Times New Roman"/>
          <w:sz w:val="20"/>
          <w:szCs w:val="20"/>
        </w:rPr>
        <w:t xml:space="preserve"> Mitarbeiter und das Engagement jedes Einzelnen macht Pfungstädter zu dem was es ist: Ein erfolgreiches Brauunternehmen, mit über 100 </w:t>
      </w:r>
      <w:r w:rsidR="007B7922">
        <w:rPr>
          <w:rFonts w:eastAsia="Times New Roman" w:cs="Times New Roman"/>
          <w:sz w:val="20"/>
          <w:szCs w:val="20"/>
        </w:rPr>
        <w:t>Angestellten</w:t>
      </w:r>
      <w:r w:rsidRPr="001C0F3D">
        <w:rPr>
          <w:rFonts w:eastAsia="Times New Roman" w:cs="Times New Roman"/>
          <w:sz w:val="20"/>
          <w:szCs w:val="20"/>
        </w:rPr>
        <w:t xml:space="preserve">, einem Bierausstoß von rund 250.000 Hektolitern und einer großen Auswahl an Biersorten. </w:t>
      </w:r>
      <w:r w:rsidR="00080E29">
        <w:rPr>
          <w:rFonts w:eastAsia="Times New Roman" w:cs="Times New Roman"/>
          <w:sz w:val="20"/>
          <w:szCs w:val="20"/>
        </w:rPr>
        <w:t xml:space="preserve">Mit dem offiziellen Qualitäts- und </w:t>
      </w:r>
      <w:r w:rsidR="00080E29" w:rsidRPr="00080E29">
        <w:rPr>
          <w:rFonts w:eastAsia="Times New Roman" w:cs="Times New Roman"/>
          <w:sz w:val="20"/>
          <w:szCs w:val="20"/>
        </w:rPr>
        <w:t>Herkunftszeichen „Geprüfte Qualität – Hessen</w:t>
      </w:r>
      <w:r w:rsidR="002C2234">
        <w:rPr>
          <w:rFonts w:eastAsia="Times New Roman" w:cs="Times New Roman"/>
          <w:sz w:val="20"/>
          <w:szCs w:val="20"/>
        </w:rPr>
        <w:t>“ wird die erstklassige Qualität</w:t>
      </w:r>
      <w:r w:rsidR="00080E29" w:rsidRPr="00080E29">
        <w:rPr>
          <w:rFonts w:eastAsia="Times New Roman" w:cs="Times New Roman"/>
          <w:sz w:val="20"/>
          <w:szCs w:val="20"/>
        </w:rPr>
        <w:t xml:space="preserve"> </w:t>
      </w:r>
      <w:r w:rsidR="007B7922">
        <w:rPr>
          <w:rFonts w:eastAsia="Times New Roman" w:cs="Times New Roman"/>
          <w:sz w:val="20"/>
          <w:szCs w:val="20"/>
        </w:rPr>
        <w:t>von Pfungstädter-Bier</w:t>
      </w:r>
      <w:r w:rsidR="00080E29" w:rsidRPr="00080E29">
        <w:rPr>
          <w:rFonts w:eastAsia="Times New Roman" w:cs="Times New Roman"/>
          <w:sz w:val="20"/>
          <w:szCs w:val="20"/>
        </w:rPr>
        <w:t xml:space="preserve"> regelmäßig bestätigt. </w:t>
      </w:r>
      <w:r w:rsidR="007B7922" w:rsidRPr="002C2234">
        <w:rPr>
          <w:rFonts w:eastAsia="Times New Roman" w:cs="Times New Roman"/>
          <w:sz w:val="20"/>
          <w:szCs w:val="20"/>
        </w:rPr>
        <w:t>Als starker Pa</w:t>
      </w:r>
      <w:r w:rsidR="007B7922">
        <w:rPr>
          <w:rFonts w:eastAsia="Times New Roman" w:cs="Times New Roman"/>
          <w:sz w:val="20"/>
          <w:szCs w:val="20"/>
        </w:rPr>
        <w:t xml:space="preserve">rtner für die Region, verwendet Pfungstädter </w:t>
      </w:r>
      <w:r w:rsidR="007B7922" w:rsidRPr="002C2234">
        <w:rPr>
          <w:rFonts w:eastAsia="Times New Roman" w:cs="Times New Roman"/>
          <w:sz w:val="20"/>
          <w:szCs w:val="20"/>
        </w:rPr>
        <w:t xml:space="preserve">zudem ausschließlich Braugerste &amp; Weizen aus hessischer Landwirtschaft. </w:t>
      </w:r>
      <w:r w:rsidR="007B7922">
        <w:rPr>
          <w:rFonts w:eastAsia="Times New Roman" w:cs="Times New Roman"/>
          <w:sz w:val="20"/>
          <w:szCs w:val="20"/>
        </w:rPr>
        <w:t>Auf</w:t>
      </w:r>
      <w:r w:rsidR="007B7922" w:rsidRPr="002C2234">
        <w:rPr>
          <w:rFonts w:eastAsia="Times New Roman" w:cs="Times New Roman"/>
          <w:sz w:val="20"/>
          <w:szCs w:val="20"/>
        </w:rPr>
        <w:t xml:space="preserve"> </w:t>
      </w:r>
      <w:r w:rsidR="007B7922">
        <w:rPr>
          <w:rFonts w:eastAsia="Times New Roman" w:cs="Times New Roman"/>
          <w:sz w:val="20"/>
          <w:szCs w:val="20"/>
        </w:rPr>
        <w:t>den</w:t>
      </w:r>
      <w:r w:rsidR="007B7922" w:rsidRPr="002C2234">
        <w:rPr>
          <w:rFonts w:eastAsia="Times New Roman" w:cs="Times New Roman"/>
          <w:sz w:val="20"/>
          <w:szCs w:val="20"/>
        </w:rPr>
        <w:t xml:space="preserve"> regionalen Wirtschaftskreislauf</w:t>
      </w:r>
      <w:r w:rsidR="007B7922">
        <w:rPr>
          <w:rFonts w:eastAsia="Times New Roman" w:cs="Times New Roman"/>
          <w:sz w:val="20"/>
          <w:szCs w:val="20"/>
        </w:rPr>
        <w:t xml:space="preserve"> wird viel Wert gelegt</w:t>
      </w:r>
      <w:r w:rsidR="007B7922" w:rsidRPr="002C2234">
        <w:rPr>
          <w:rFonts w:eastAsia="Times New Roman" w:cs="Times New Roman"/>
          <w:sz w:val="20"/>
          <w:szCs w:val="20"/>
        </w:rPr>
        <w:t xml:space="preserve">. Daher </w:t>
      </w:r>
      <w:r w:rsidR="007B7922">
        <w:rPr>
          <w:rFonts w:eastAsia="Times New Roman" w:cs="Times New Roman"/>
          <w:sz w:val="20"/>
          <w:szCs w:val="20"/>
        </w:rPr>
        <w:t>werden</w:t>
      </w:r>
      <w:r w:rsidR="007B7922" w:rsidRPr="002C2234">
        <w:rPr>
          <w:rFonts w:eastAsia="Times New Roman" w:cs="Times New Roman"/>
          <w:sz w:val="20"/>
          <w:szCs w:val="20"/>
        </w:rPr>
        <w:t xml:space="preserve"> Landwirte, Handwerker und den Handel aus unserer unmittelbaren Umgebung </w:t>
      </w:r>
      <w:r w:rsidR="007B7922">
        <w:rPr>
          <w:rFonts w:eastAsia="Times New Roman" w:cs="Times New Roman"/>
          <w:sz w:val="20"/>
          <w:szCs w:val="20"/>
        </w:rPr>
        <w:t xml:space="preserve">ganz bewusst mit </w:t>
      </w:r>
      <w:r w:rsidR="007B7922" w:rsidRPr="002C2234">
        <w:rPr>
          <w:rFonts w:eastAsia="Times New Roman" w:cs="Times New Roman"/>
          <w:sz w:val="20"/>
          <w:szCs w:val="20"/>
        </w:rPr>
        <w:t>ein</w:t>
      </w:r>
      <w:r w:rsidR="007B7922">
        <w:rPr>
          <w:rFonts w:eastAsia="Times New Roman" w:cs="Times New Roman"/>
          <w:sz w:val="20"/>
          <w:szCs w:val="20"/>
        </w:rPr>
        <w:t>gebunden</w:t>
      </w:r>
      <w:r w:rsidR="007B7922" w:rsidRPr="002C2234">
        <w:rPr>
          <w:rFonts w:eastAsia="Times New Roman" w:cs="Times New Roman"/>
          <w:sz w:val="20"/>
          <w:szCs w:val="20"/>
        </w:rPr>
        <w:t>.</w:t>
      </w:r>
    </w:p>
    <w:p w:rsidR="001C0F3D" w:rsidRDefault="001C0F3D" w:rsidP="00637F35">
      <w:pPr>
        <w:rPr>
          <w:sz w:val="22"/>
          <w:szCs w:val="22"/>
        </w:rPr>
      </w:pPr>
    </w:p>
    <w:p w:rsidR="00791B57" w:rsidRDefault="00791B57" w:rsidP="00637F35">
      <w:pPr>
        <w:rPr>
          <w:sz w:val="22"/>
          <w:szCs w:val="22"/>
        </w:rPr>
      </w:pPr>
    </w:p>
    <w:p w:rsidR="00E77DC0" w:rsidRDefault="00E77DC0" w:rsidP="00E77DC0">
      <w:pPr>
        <w:pStyle w:val="StandardWeb"/>
      </w:pPr>
    </w:p>
    <w:p w:rsidR="00E77DC0" w:rsidRDefault="00E77DC0" w:rsidP="00E77DC0">
      <w:pPr>
        <w:pStyle w:val="StandardWeb"/>
      </w:pPr>
    </w:p>
    <w:p w:rsidR="00637F35" w:rsidRDefault="00637F35"/>
    <w:sectPr w:rsidR="00637F35" w:rsidSect="002509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93" w:right="1418" w:bottom="0" w:left="1418" w:header="5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6BF" w:rsidRDefault="00FC66BF" w:rsidP="009407D9">
      <w:r>
        <w:separator/>
      </w:r>
    </w:p>
  </w:endnote>
  <w:endnote w:type="continuationSeparator" w:id="0">
    <w:p w:rsidR="00FC66BF" w:rsidRDefault="00FC66BF" w:rsidP="0094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93" w:rsidRDefault="0025099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93" w:rsidRDefault="0025099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0993" w:rsidRDefault="002509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6BF" w:rsidRDefault="00FC66BF" w:rsidP="009407D9">
      <w:r>
        <w:separator/>
      </w:r>
    </w:p>
  </w:footnote>
  <w:footnote w:type="continuationSeparator" w:id="0">
    <w:p w:rsidR="00FC66BF" w:rsidRDefault="00FC66BF" w:rsidP="009407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D9" w:rsidRDefault="00D83DD7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PSB18_Briefbogen_Presse_DIN-A4_00692" style="position:absolute;margin-left:0;margin-top:0;width:595.2pt;height:841.9pt;z-index:-251657216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PSB18_Briefbogen_Presse_DIN-A4_0069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D9" w:rsidRDefault="00D83DD7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PSB18_Briefbogen_Presse_DIN-A4_00692" style="position:absolute;margin-left:0;margin-top:0;width:595.2pt;height:841.9pt;z-index:-251658240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PSB18_Briefbogen_Presse_DIN-A4_0069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7D9" w:rsidRDefault="00D83DD7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PSB18_Briefbogen_Presse_DIN-A4_00692" style="position:absolute;margin-left:0;margin-top:0;width:595.2pt;height:841.9pt;z-index:-251656192;mso-wrap-edited:f;mso-width-percent:0;mso-height-percent:0;mso-position-horizontal:center;mso-position-horizontal-relative:margin;mso-position-vertical:center;mso-position-vertical-relative:margin;mso-width-percent:0;mso-height-percent:0" wrapcoords="-27 0 -27 21561 21600 21561 21600 0 -27 0">
          <v:imagedata r:id="rId1" o:title="PSB18_Briefbogen_Presse_DIN-A4_0069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7D9"/>
    <w:rsid w:val="00012D0C"/>
    <w:rsid w:val="00012EA5"/>
    <w:rsid w:val="00017890"/>
    <w:rsid w:val="000532F1"/>
    <w:rsid w:val="00066D67"/>
    <w:rsid w:val="00080E29"/>
    <w:rsid w:val="000C377A"/>
    <w:rsid w:val="000D5D83"/>
    <w:rsid w:val="000E752C"/>
    <w:rsid w:val="00110632"/>
    <w:rsid w:val="00113665"/>
    <w:rsid w:val="0011545B"/>
    <w:rsid w:val="00162AB6"/>
    <w:rsid w:val="00167594"/>
    <w:rsid w:val="001727E9"/>
    <w:rsid w:val="0018604C"/>
    <w:rsid w:val="001958C5"/>
    <w:rsid w:val="001A0208"/>
    <w:rsid w:val="001A6771"/>
    <w:rsid w:val="001C0F3D"/>
    <w:rsid w:val="001C690C"/>
    <w:rsid w:val="001D6F01"/>
    <w:rsid w:val="001E3592"/>
    <w:rsid w:val="001F3D42"/>
    <w:rsid w:val="00205A17"/>
    <w:rsid w:val="00250993"/>
    <w:rsid w:val="00265ABF"/>
    <w:rsid w:val="002731D5"/>
    <w:rsid w:val="00284651"/>
    <w:rsid w:val="00284915"/>
    <w:rsid w:val="00294752"/>
    <w:rsid w:val="002A19BA"/>
    <w:rsid w:val="002C2234"/>
    <w:rsid w:val="002E7E88"/>
    <w:rsid w:val="00303498"/>
    <w:rsid w:val="00303E8A"/>
    <w:rsid w:val="00327F6A"/>
    <w:rsid w:val="003876F4"/>
    <w:rsid w:val="003A3BF2"/>
    <w:rsid w:val="003E3759"/>
    <w:rsid w:val="00412392"/>
    <w:rsid w:val="0042263C"/>
    <w:rsid w:val="00423C5F"/>
    <w:rsid w:val="004646AA"/>
    <w:rsid w:val="00484B0A"/>
    <w:rsid w:val="0049466A"/>
    <w:rsid w:val="004C32BC"/>
    <w:rsid w:val="004F460A"/>
    <w:rsid w:val="00501724"/>
    <w:rsid w:val="00566B8E"/>
    <w:rsid w:val="00576C80"/>
    <w:rsid w:val="00594760"/>
    <w:rsid w:val="006108C3"/>
    <w:rsid w:val="00622BD1"/>
    <w:rsid w:val="0062790C"/>
    <w:rsid w:val="0062795B"/>
    <w:rsid w:val="00637F35"/>
    <w:rsid w:val="00662FE3"/>
    <w:rsid w:val="006958A4"/>
    <w:rsid w:val="006D000F"/>
    <w:rsid w:val="006D0350"/>
    <w:rsid w:val="006F40F8"/>
    <w:rsid w:val="006F5CDC"/>
    <w:rsid w:val="0071097F"/>
    <w:rsid w:val="007139D9"/>
    <w:rsid w:val="00737181"/>
    <w:rsid w:val="00770101"/>
    <w:rsid w:val="00791B57"/>
    <w:rsid w:val="007B7922"/>
    <w:rsid w:val="007D27D5"/>
    <w:rsid w:val="007E1A30"/>
    <w:rsid w:val="00810BCB"/>
    <w:rsid w:val="008140BA"/>
    <w:rsid w:val="0082162B"/>
    <w:rsid w:val="00832891"/>
    <w:rsid w:val="00854E4D"/>
    <w:rsid w:val="008722C8"/>
    <w:rsid w:val="008C58F6"/>
    <w:rsid w:val="008F4C45"/>
    <w:rsid w:val="00912169"/>
    <w:rsid w:val="009122A6"/>
    <w:rsid w:val="0093567F"/>
    <w:rsid w:val="00936F20"/>
    <w:rsid w:val="009407D9"/>
    <w:rsid w:val="0094332B"/>
    <w:rsid w:val="00971C3F"/>
    <w:rsid w:val="009D2288"/>
    <w:rsid w:val="009F67EE"/>
    <w:rsid w:val="00A04536"/>
    <w:rsid w:val="00A0659B"/>
    <w:rsid w:val="00A12DF9"/>
    <w:rsid w:val="00A35650"/>
    <w:rsid w:val="00A4401A"/>
    <w:rsid w:val="00A57790"/>
    <w:rsid w:val="00A83DE8"/>
    <w:rsid w:val="00A86FBB"/>
    <w:rsid w:val="00A95FDF"/>
    <w:rsid w:val="00AB3E56"/>
    <w:rsid w:val="00AF64E9"/>
    <w:rsid w:val="00B36E0F"/>
    <w:rsid w:val="00BC0E8F"/>
    <w:rsid w:val="00BD0306"/>
    <w:rsid w:val="00C002C1"/>
    <w:rsid w:val="00C24EF2"/>
    <w:rsid w:val="00C4683F"/>
    <w:rsid w:val="00C54359"/>
    <w:rsid w:val="00C55775"/>
    <w:rsid w:val="00C6593A"/>
    <w:rsid w:val="00C7293B"/>
    <w:rsid w:val="00C9433F"/>
    <w:rsid w:val="00CA5ABE"/>
    <w:rsid w:val="00CB68BE"/>
    <w:rsid w:val="00CE2CC0"/>
    <w:rsid w:val="00CF4A7A"/>
    <w:rsid w:val="00D05EC4"/>
    <w:rsid w:val="00D37386"/>
    <w:rsid w:val="00D83DD7"/>
    <w:rsid w:val="00DB3A47"/>
    <w:rsid w:val="00DD573A"/>
    <w:rsid w:val="00DE26FB"/>
    <w:rsid w:val="00E10BE6"/>
    <w:rsid w:val="00E41483"/>
    <w:rsid w:val="00E44C77"/>
    <w:rsid w:val="00E467B5"/>
    <w:rsid w:val="00E478C9"/>
    <w:rsid w:val="00E63676"/>
    <w:rsid w:val="00E7247B"/>
    <w:rsid w:val="00E77DC0"/>
    <w:rsid w:val="00E8119A"/>
    <w:rsid w:val="00E83F78"/>
    <w:rsid w:val="00E94294"/>
    <w:rsid w:val="00F23ED7"/>
    <w:rsid w:val="00F63058"/>
    <w:rsid w:val="00F774FB"/>
    <w:rsid w:val="00FA298F"/>
    <w:rsid w:val="00FC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07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07D9"/>
  </w:style>
  <w:style w:type="paragraph" w:styleId="Fuzeile">
    <w:name w:val="footer"/>
    <w:basedOn w:val="Standard"/>
    <w:link w:val="FuzeileZchn"/>
    <w:uiPriority w:val="99"/>
    <w:unhideWhenUsed/>
    <w:rsid w:val="009407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07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6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66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E77D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2C2234"/>
    <w:rPr>
      <w:b/>
      <w:bCs/>
    </w:rPr>
  </w:style>
  <w:style w:type="character" w:customStyle="1" w:styleId="apple-converted-space">
    <w:name w:val="apple-converted-space"/>
    <w:basedOn w:val="Absatz-Standardschriftart"/>
    <w:rsid w:val="00A83DE8"/>
  </w:style>
  <w:style w:type="paragraph" w:styleId="NurText">
    <w:name w:val="Plain Text"/>
    <w:basedOn w:val="Standard"/>
    <w:link w:val="NurTextZchn"/>
    <w:rsid w:val="00412392"/>
    <w:rPr>
      <w:rFonts w:ascii="Courier New" w:eastAsia="Times New Roman" w:hAnsi="Courier New" w:cs="Times New Roman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412392"/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07D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07D9"/>
  </w:style>
  <w:style w:type="paragraph" w:styleId="Fuzeile">
    <w:name w:val="footer"/>
    <w:basedOn w:val="Standard"/>
    <w:link w:val="FuzeileZchn"/>
    <w:uiPriority w:val="99"/>
    <w:unhideWhenUsed/>
    <w:rsid w:val="009407D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07D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366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3665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E77D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Fett">
    <w:name w:val="Strong"/>
    <w:basedOn w:val="Absatz-Standardschriftart"/>
    <w:uiPriority w:val="22"/>
    <w:qFormat/>
    <w:rsid w:val="002C2234"/>
    <w:rPr>
      <w:b/>
      <w:bCs/>
    </w:rPr>
  </w:style>
  <w:style w:type="character" w:customStyle="1" w:styleId="apple-converted-space">
    <w:name w:val="apple-converted-space"/>
    <w:basedOn w:val="Absatz-Standardschriftart"/>
    <w:rsid w:val="00A83DE8"/>
  </w:style>
  <w:style w:type="paragraph" w:styleId="NurText">
    <w:name w:val="Plain Text"/>
    <w:basedOn w:val="Standard"/>
    <w:link w:val="NurTextZchn"/>
    <w:rsid w:val="00412392"/>
    <w:rPr>
      <w:rFonts w:ascii="Courier New" w:eastAsia="Times New Roman" w:hAnsi="Courier New" w:cs="Times New Roman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412392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74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khdesign GmbH</Company>
  <LinksUpToDate>false</LinksUpToDate>
  <CharactersWithSpaces>3673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Jürgen Schwarz</dc:creator>
  <cp:lastModifiedBy>Maiwald, Caroline</cp:lastModifiedBy>
  <cp:revision>16</cp:revision>
  <cp:lastPrinted>2018-06-06T16:04:00Z</cp:lastPrinted>
  <dcterms:created xsi:type="dcterms:W3CDTF">2018-09-18T14:37:00Z</dcterms:created>
  <dcterms:modified xsi:type="dcterms:W3CDTF">2018-10-16T13:29:00Z</dcterms:modified>
</cp:coreProperties>
</file>